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附件：</w:t>
      </w:r>
    </w:p>
    <w:p>
      <w:pPr>
        <w:snapToGrid w:val="0"/>
        <w:spacing w:line="360" w:lineRule="auto"/>
        <w:jc w:val="center"/>
        <w:rPr>
          <w:rFonts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《中国乡村生态振兴实践案例》申报表</w:t>
      </w:r>
    </w:p>
    <w:tbl>
      <w:tblPr>
        <w:tblStyle w:val="4"/>
        <w:tblW w:w="8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428"/>
        <w:gridCol w:w="1783"/>
        <w:gridCol w:w="1134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案例（解决方案）名称</w:t>
            </w:r>
          </w:p>
        </w:tc>
        <w:tc>
          <w:tcPr>
            <w:tcW w:w="66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申报单位名称</w:t>
            </w:r>
          </w:p>
        </w:tc>
        <w:tc>
          <w:tcPr>
            <w:tcW w:w="66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单位地址</w:t>
            </w:r>
          </w:p>
        </w:tc>
        <w:tc>
          <w:tcPr>
            <w:tcW w:w="6603" w:type="dxa"/>
            <w:gridSpan w:val="4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联系方式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单位法人</w:t>
            </w:r>
          </w:p>
        </w:tc>
        <w:tc>
          <w:tcPr>
            <w:tcW w:w="178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职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务</w:t>
            </w:r>
          </w:p>
        </w:tc>
        <w:tc>
          <w:tcPr>
            <w:tcW w:w="2258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手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机</w:t>
            </w:r>
          </w:p>
        </w:tc>
        <w:tc>
          <w:tcPr>
            <w:tcW w:w="178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邮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箱</w:t>
            </w:r>
          </w:p>
        </w:tc>
        <w:tc>
          <w:tcPr>
            <w:tcW w:w="2258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联 系 人</w:t>
            </w:r>
          </w:p>
        </w:tc>
        <w:tc>
          <w:tcPr>
            <w:tcW w:w="178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职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务</w:t>
            </w:r>
          </w:p>
        </w:tc>
        <w:tc>
          <w:tcPr>
            <w:tcW w:w="2258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vMerge w:val="continue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手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机</w:t>
            </w:r>
          </w:p>
        </w:tc>
        <w:tc>
          <w:tcPr>
            <w:tcW w:w="1783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邮 </w:t>
            </w:r>
            <w:r>
              <w:rPr>
                <w:rFonts w:ascii="仿宋" w:hAnsi="仿宋" w:eastAsia="仿宋"/>
                <w:b/>
                <w:bCs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</w:rPr>
              <w:t>箱</w:t>
            </w:r>
          </w:p>
        </w:tc>
        <w:tc>
          <w:tcPr>
            <w:tcW w:w="2258" w:type="dxa"/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44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案例（解决方案）主要内容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（以下每项限制不超过3</w:t>
            </w:r>
            <w:r>
              <w:rPr>
                <w:rFonts w:ascii="仿宋" w:hAnsi="仿宋" w:eastAsia="仿宋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案例基本情况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主要做法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（技术介绍、适用范围、工艺流程及说明等）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经验成效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（工程示范及应用情况）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推广前景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获奖情况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单位联系方式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其他证明材料 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（请另附电子文档：包含企业营业执照、获奖证书、专利证书、企业LOGO等）</w:t>
            </w:r>
          </w:p>
        </w:tc>
        <w:tc>
          <w:tcPr>
            <w:tcW w:w="660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443" w:type="dxa"/>
            <w:gridSpan w:val="5"/>
            <w:vAlign w:val="center"/>
          </w:tcPr>
          <w:p>
            <w:pPr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申报单位意见：</w:t>
            </w: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申报材料内容和所附资料均真实、合法，如有不实之处，愿负相应的法律责任，并承担由此产生的一切后果。</w:t>
            </w:r>
          </w:p>
          <w:p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特此承诺。</w:t>
            </w:r>
          </w:p>
          <w:p>
            <w:pPr>
              <w:wordWrap w:val="0"/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（公章） </w:t>
            </w:r>
            <w:r>
              <w:rPr>
                <w:rFonts w:ascii="仿宋" w:hAnsi="仿宋" w:eastAsia="仿宋"/>
              </w:rPr>
              <w:t xml:space="preserve"> </w:t>
            </w:r>
          </w:p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   月   日</w:t>
            </w:r>
          </w:p>
        </w:tc>
      </w:tr>
    </w:tbl>
    <w:p>
      <w:pPr>
        <w:adjustRightInd w:val="0"/>
        <w:snapToGrid w:val="0"/>
        <w:spacing w:line="360" w:lineRule="auto"/>
        <w:outlineLvl w:val="0"/>
        <w:rPr>
          <w:rFonts w:ascii="仿宋" w:hAnsi="仿宋" w:eastAsia="仿宋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outlineLvl w:val="0"/>
        <w:rPr>
          <w:rFonts w:hint="default" w:ascii="仿宋" w:hAnsi="仿宋" w:eastAsia="仿宋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备注：请申报单位于2024年4月</w:t>
      </w:r>
      <w:r>
        <w:rPr>
          <w:rFonts w:hint="eastAsia" w:ascii="仿宋" w:hAnsi="仿宋" w:eastAsia="仿宋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5日前将电子版申报材料（压缩为一个文件，</w:t>
      </w:r>
      <w:bookmarkStart w:id="0" w:name="_Hlk70019963"/>
      <w:r>
        <w:rPr>
          <w:rFonts w:hint="eastAsia" w:ascii="仿宋" w:hAnsi="仿宋" w:eastAsia="仿宋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以“申报单位名称+技术名称”命名</w:t>
      </w:r>
      <w:bookmarkEnd w:id="0"/>
      <w:r>
        <w:rPr>
          <w:rFonts w:hint="eastAsia" w:ascii="仿宋" w:hAnsi="仿宋" w:eastAsia="仿宋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）发送至</w:t>
      </w:r>
      <w:r>
        <w:rPr>
          <w:rFonts w:hint="eastAsia" w:ascii="仿宋" w:hAnsi="仿宋" w:eastAsia="仿宋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协会</w:t>
      </w:r>
      <w:r>
        <w:rPr>
          <w:rFonts w:hint="eastAsia" w:ascii="仿宋" w:hAnsi="仿宋" w:eastAsia="仿宋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="仿宋" w:hAnsi="仿宋" w:eastAsia="仿宋" w:cs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njsjnhbcyxh@163.com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3ZjI0NjgyMTFjMmNhZGEwN2U2NjljODcyMzg0YTcifQ=="/>
  </w:docVars>
  <w:rsids>
    <w:rsidRoot w:val="00285DCE"/>
    <w:rsid w:val="000A3284"/>
    <w:rsid w:val="000C4BC0"/>
    <w:rsid w:val="001D0DD7"/>
    <w:rsid w:val="00285DCE"/>
    <w:rsid w:val="002E6BFF"/>
    <w:rsid w:val="004945F6"/>
    <w:rsid w:val="00651016"/>
    <w:rsid w:val="0076684D"/>
    <w:rsid w:val="007C1B7D"/>
    <w:rsid w:val="00A91585"/>
    <w:rsid w:val="00B00934"/>
    <w:rsid w:val="00C70427"/>
    <w:rsid w:val="00C90683"/>
    <w:rsid w:val="00E52E0B"/>
    <w:rsid w:val="00FF34E1"/>
    <w:rsid w:val="3D9D35C9"/>
    <w:rsid w:val="4FE3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385</Characters>
  <Lines>3</Lines>
  <Paragraphs>1</Paragraphs>
  <TotalTime>11</TotalTime>
  <ScaleCrop>false</ScaleCrop>
  <LinksUpToDate>false</LinksUpToDate>
  <CharactersWithSpaces>451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2024-03-06T06:41:00Z</dcterms:created>
  <dc:creator>Windows 用户</dc:creator>
  <cp:lastModifiedBy>闲云野鹤</cp:lastModifiedBy>
  <dcterms:modified xsi:type="dcterms:W3CDTF">2024-03-21T04:11:50Z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6D706656439A44DEA7163D3A8034049C_12</vt:lpwstr>
  </property>
</Properties>
</file>